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879" w:rsidRPr="00F27D94" w:rsidRDefault="002469D7" w:rsidP="00340879">
      <w:pPr>
        <w:rPr>
          <w:rFonts w:ascii="Arial" w:hAnsi="Arial" w:cs="Arial"/>
          <w:color w:val="343434"/>
          <w:sz w:val="26"/>
          <w:szCs w:val="26"/>
          <w:lang w:val="x-none"/>
        </w:rPr>
      </w:pPr>
      <w:r>
        <w:rPr>
          <w:rFonts w:hint="eastAsia"/>
        </w:rPr>
        <w:t>附件</w:t>
      </w:r>
      <w:r w:rsidR="00340879">
        <w:rPr>
          <w:rFonts w:hint="eastAsia"/>
        </w:rPr>
        <w:t>1、</w:t>
      </w:r>
      <w:r w:rsidR="00340879">
        <w:rPr>
          <w:rFonts w:ascii="Arial" w:hAnsi="Arial" w:cs="Arial"/>
          <w:color w:val="343434"/>
          <w:sz w:val="26"/>
          <w:szCs w:val="26"/>
          <w:lang w:val="x-none"/>
        </w:rPr>
        <w:t>評分及格最低標服務建議書內容及章節撰寫重點一覽表</w:t>
      </w:r>
    </w:p>
    <w:tbl>
      <w:tblPr>
        <w:tblW w:w="1091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1177"/>
        <w:gridCol w:w="2502"/>
        <w:gridCol w:w="3510"/>
        <w:gridCol w:w="3269"/>
      </w:tblGrid>
      <w:tr w:rsidR="00F27D94" w:rsidRPr="00F27D94" w:rsidTr="00F27D94">
        <w:trPr>
          <w:jc w:val="center"/>
        </w:trPr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項次</w:t>
            </w:r>
          </w:p>
        </w:tc>
        <w:tc>
          <w:tcPr>
            <w:tcW w:w="36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審查項目</w:t>
            </w:r>
          </w:p>
        </w:tc>
        <w:tc>
          <w:tcPr>
            <w:tcW w:w="3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審查項目內容</w:t>
            </w:r>
          </w:p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(服務建議書撰擬重點)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服務建議書附件內容</w:t>
            </w:r>
          </w:p>
        </w:tc>
      </w:tr>
      <w:tr w:rsidR="00F27D94" w:rsidRPr="00F27D94" w:rsidTr="00F27D94">
        <w:trPr>
          <w:trHeight w:val="1355"/>
          <w:jc w:val="center"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1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4A0F11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 w:hint="eastAsia"/>
              </w:rPr>
              <w:t>廠商</w:t>
            </w:r>
            <w:r w:rsidR="00340879" w:rsidRPr="00F27D94">
              <w:rPr>
                <w:rFonts w:ascii="標楷體-繁" w:eastAsia="標楷體-繁"/>
              </w:rPr>
              <w:t>能力</w:t>
            </w:r>
          </w:p>
        </w:tc>
        <w:tc>
          <w:tcPr>
            <w:tcW w:w="25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163E56">
            <w:pPr>
              <w:pStyle w:val="a"/>
              <w:numPr>
                <w:ilvl w:val="0"/>
                <w:numId w:val="32"/>
              </w:numPr>
              <w:ind w:left="517" w:firstLine="0"/>
            </w:pPr>
            <w:r w:rsidRPr="00F27D94">
              <w:t>團隊及組織</w:t>
            </w:r>
          </w:p>
        </w:tc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以組織完整、人力配置充實、</w:t>
            </w:r>
            <w:r w:rsidR="00163E56">
              <w:rPr>
                <w:rFonts w:ascii="標楷體-繁" w:eastAsia="標楷體-繁" w:hint="eastAsia"/>
              </w:rPr>
              <w:t>廠商服務、</w:t>
            </w:r>
            <w:r w:rsidRPr="00F27D94">
              <w:rPr>
                <w:rFonts w:ascii="標楷體-繁" w:eastAsia="標楷體-繁"/>
              </w:rPr>
              <w:t>負責人及工作者學經歷與專長符合本案需求，且具有相當</w:t>
            </w:r>
            <w:r w:rsidR="00F27D94" w:rsidRPr="00F27D94">
              <w:rPr>
                <w:rFonts w:ascii="標楷體-繁" w:eastAsia="標楷體-繁" w:hint="eastAsia"/>
              </w:rPr>
              <w:t>資訊能力</w:t>
            </w:r>
            <w:r w:rsidRPr="00F27D94">
              <w:rPr>
                <w:rFonts w:ascii="標楷體-繁" w:eastAsia="標楷體-繁"/>
              </w:rPr>
              <w:t>及設計經驗為評審標準。</w:t>
            </w:r>
          </w:p>
        </w:tc>
        <w:tc>
          <w:tcPr>
            <w:tcW w:w="32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F27D94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 w:hint="eastAsia"/>
              </w:rPr>
              <w:t>附件</w:t>
            </w:r>
            <w:r w:rsidR="00D42745">
              <w:rPr>
                <w:rFonts w:ascii="標楷體-繁" w:eastAsia="標楷體-繁" w:hint="eastAsia"/>
              </w:rPr>
              <w:t>一</w:t>
            </w:r>
            <w:r w:rsidRPr="00F27D94">
              <w:rPr>
                <w:rFonts w:ascii="標楷體-繁" w:eastAsia="標楷體-繁" w:hint="eastAsia"/>
              </w:rPr>
              <w:t>：</w:t>
            </w:r>
            <w:r w:rsidR="00340879" w:rsidRPr="00F27D94">
              <w:rPr>
                <w:rFonts w:ascii="標楷體-繁" w:eastAsia="標楷體-繁"/>
              </w:rPr>
              <w:t>檢附完成</w:t>
            </w:r>
            <w:r w:rsidR="004A0F11" w:rsidRPr="00F27D94">
              <w:rPr>
                <w:rFonts w:ascii="標楷體-繁" w:eastAsia="標楷體-繁" w:hint="eastAsia"/>
              </w:rPr>
              <w:t>相關</w:t>
            </w:r>
            <w:r w:rsidR="00340879" w:rsidRPr="00F27D94">
              <w:rPr>
                <w:rFonts w:ascii="標楷體-繁" w:eastAsia="標楷體-繁"/>
              </w:rPr>
              <w:t>證明文件，並整理成表。(無則免付，如為國外實績，應檢附經公證或認證之中文譯本)。</w:t>
            </w:r>
          </w:p>
        </w:tc>
      </w:tr>
      <w:tr w:rsidR="00F27D94" w:rsidRPr="00F27D94" w:rsidTr="00F27D94">
        <w:trPr>
          <w:trHeight w:val="692"/>
          <w:jc w:val="center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A0F11" w:rsidRPr="00F27D94" w:rsidRDefault="004A0F11" w:rsidP="00CD371B">
            <w:pPr>
              <w:rPr>
                <w:rFonts w:ascii="標楷體-繁" w:eastAsia="標楷體-繁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A0F11" w:rsidRPr="00F27D94" w:rsidRDefault="004A0F11" w:rsidP="00CD371B">
            <w:pPr>
              <w:rPr>
                <w:rFonts w:ascii="標楷體-繁" w:eastAsia="標楷體-繁"/>
              </w:rPr>
            </w:pPr>
          </w:p>
        </w:tc>
        <w:tc>
          <w:tcPr>
            <w:tcW w:w="25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F11" w:rsidRPr="00F27D94" w:rsidRDefault="004A0F11" w:rsidP="00163E56">
            <w:pPr>
              <w:pStyle w:val="a"/>
              <w:numPr>
                <w:ilvl w:val="0"/>
                <w:numId w:val="32"/>
              </w:numPr>
              <w:ind w:left="517" w:firstLine="0"/>
            </w:pPr>
            <w:r w:rsidRPr="00F27D94">
              <w:t>相關</w:t>
            </w:r>
            <w:r w:rsidRPr="00F27D94">
              <w:rPr>
                <w:rFonts w:hint="eastAsia"/>
              </w:rPr>
              <w:t>工作</w:t>
            </w:r>
            <w:r w:rsidRPr="00F27D94">
              <w:t>實績</w:t>
            </w:r>
          </w:p>
        </w:tc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0F11" w:rsidRPr="00F27D94" w:rsidRDefault="004A0F11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以曾完成與</w:t>
            </w:r>
            <w:r w:rsidR="00F27D94" w:rsidRPr="00F27D94">
              <w:rPr>
                <w:rFonts w:ascii="標楷體-繁" w:eastAsia="標楷體-繁" w:hint="eastAsia"/>
              </w:rPr>
              <w:t>本案</w:t>
            </w:r>
            <w:r w:rsidRPr="00F27D94">
              <w:rPr>
                <w:rFonts w:ascii="標楷體-繁" w:eastAsia="標楷體-繁"/>
              </w:rPr>
              <w:t>標的類似之實績評比</w:t>
            </w:r>
          </w:p>
        </w:tc>
        <w:tc>
          <w:tcPr>
            <w:tcW w:w="32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0F11" w:rsidRPr="00F27D94" w:rsidRDefault="004A0F11" w:rsidP="00CD371B">
            <w:pPr>
              <w:rPr>
                <w:rFonts w:ascii="標楷體-繁" w:eastAsia="標楷體-繁"/>
              </w:rPr>
            </w:pPr>
          </w:p>
        </w:tc>
      </w:tr>
      <w:tr w:rsidR="00F27D94" w:rsidRPr="00F27D94" w:rsidTr="00F27D94">
        <w:trPr>
          <w:trHeight w:val="360"/>
          <w:jc w:val="center"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4A0F11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 w:hint="eastAsia"/>
              </w:rPr>
              <w:t>2</w:t>
            </w:r>
          </w:p>
        </w:tc>
        <w:tc>
          <w:tcPr>
            <w:tcW w:w="117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履約能力</w:t>
            </w:r>
          </w:p>
        </w:tc>
        <w:tc>
          <w:tcPr>
            <w:tcW w:w="25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D42745" w:rsidRDefault="00D42745" w:rsidP="00163E56">
            <w:pPr>
              <w:pStyle w:val="a"/>
              <w:numPr>
                <w:ilvl w:val="0"/>
                <w:numId w:val="33"/>
              </w:numPr>
              <w:ind w:left="517" w:hanging="54"/>
            </w:pPr>
            <w:r w:rsidRPr="00D42745">
              <w:rPr>
                <w:rFonts w:hint="eastAsia"/>
              </w:rPr>
              <w:t>服務</w:t>
            </w:r>
            <w:r w:rsidR="00163E56">
              <w:rPr>
                <w:rFonts w:hint="eastAsia"/>
              </w:rPr>
              <w:t>推動方式</w:t>
            </w:r>
          </w:p>
        </w:tc>
        <w:tc>
          <w:tcPr>
            <w:tcW w:w="35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4A0F11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 w:hint="eastAsia"/>
              </w:rPr>
              <w:t>依需求說明書</w:t>
            </w:r>
            <w:r w:rsidR="00163E56">
              <w:rPr>
                <w:rFonts w:ascii="標楷體-繁" w:eastAsia="標楷體-繁" w:hint="eastAsia"/>
              </w:rPr>
              <w:t>之工作項目</w:t>
            </w:r>
            <w:r w:rsidRPr="00F27D94">
              <w:rPr>
                <w:rFonts w:ascii="標楷體-繁" w:eastAsia="標楷體-繁" w:hint="eastAsia"/>
              </w:rPr>
              <w:t>撰寫。</w:t>
            </w:r>
          </w:p>
        </w:tc>
        <w:tc>
          <w:tcPr>
            <w:tcW w:w="32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</w:tr>
      <w:tr w:rsidR="00F27D94" w:rsidRPr="00F27D94" w:rsidTr="00F27D94">
        <w:trPr>
          <w:trHeight w:val="46"/>
          <w:jc w:val="center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  <w:tc>
          <w:tcPr>
            <w:tcW w:w="25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D42745" w:rsidRDefault="004A0F11" w:rsidP="00163E56">
            <w:pPr>
              <w:pStyle w:val="a"/>
              <w:numPr>
                <w:ilvl w:val="0"/>
                <w:numId w:val="33"/>
              </w:numPr>
              <w:ind w:left="517" w:firstLine="0"/>
            </w:pPr>
            <w:r w:rsidRPr="00D42745">
              <w:rPr>
                <w:rFonts w:hint="eastAsia"/>
              </w:rPr>
              <w:t>資訊安全管理</w:t>
            </w:r>
            <w:r w:rsidRPr="00D42745">
              <w:t>能力</w:t>
            </w:r>
          </w:p>
        </w:tc>
        <w:tc>
          <w:tcPr>
            <w:tcW w:w="35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  <w:tc>
          <w:tcPr>
            <w:tcW w:w="32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</w:tr>
      <w:tr w:rsidR="00F27D94" w:rsidRPr="00F27D94" w:rsidTr="00F27D94">
        <w:trPr>
          <w:trHeight w:val="542"/>
          <w:jc w:val="center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  <w:tc>
          <w:tcPr>
            <w:tcW w:w="25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D42745" w:rsidRDefault="00163E56" w:rsidP="00163E56">
            <w:pPr>
              <w:pStyle w:val="a"/>
              <w:numPr>
                <w:ilvl w:val="0"/>
                <w:numId w:val="33"/>
              </w:numPr>
              <w:ind w:left="517" w:firstLine="0"/>
            </w:pPr>
            <w:r>
              <w:rPr>
                <w:rFonts w:hint="eastAsia"/>
              </w:rPr>
              <w:t>時程規劃</w:t>
            </w:r>
          </w:p>
        </w:tc>
        <w:tc>
          <w:tcPr>
            <w:tcW w:w="35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  <w:tc>
          <w:tcPr>
            <w:tcW w:w="32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</w:p>
        </w:tc>
      </w:tr>
      <w:tr w:rsidR="00F27D94" w:rsidRPr="00F27D94" w:rsidTr="00F27D94">
        <w:trPr>
          <w:trHeight w:val="3420"/>
          <w:jc w:val="center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71B" w:rsidRPr="00F27D94" w:rsidRDefault="00163E56" w:rsidP="00CD371B">
            <w:pPr>
              <w:rPr>
                <w:rFonts w:ascii="標楷體-繁" w:eastAsia="標楷體-繁"/>
              </w:rPr>
            </w:pPr>
            <w:r>
              <w:rPr>
                <w:rFonts w:ascii="標楷體-繁" w:eastAsia="標楷體-繁" w:hint="eastAsia"/>
              </w:rPr>
              <w:t>3</w:t>
            </w: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71B" w:rsidRPr="00F27D94" w:rsidRDefault="00163E56" w:rsidP="00CD371B">
            <w:pPr>
              <w:rPr>
                <w:rFonts w:ascii="標楷體-繁" w:eastAsia="標楷體-繁"/>
              </w:rPr>
            </w:pPr>
            <w:r>
              <w:rPr>
                <w:rFonts w:ascii="標楷體-繁" w:eastAsia="標楷體-繁" w:hint="eastAsia"/>
              </w:rPr>
              <w:t>人員</w:t>
            </w:r>
            <w:r w:rsidR="00CD371B" w:rsidRPr="00F27D94">
              <w:rPr>
                <w:rFonts w:ascii="標楷體-繁" w:eastAsia="標楷體-繁"/>
              </w:rPr>
              <w:t>經驗與實績</w:t>
            </w:r>
          </w:p>
        </w:tc>
        <w:tc>
          <w:tcPr>
            <w:tcW w:w="25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71B" w:rsidRPr="00F27D94" w:rsidRDefault="00CD371B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專案經理負責人及主要工作人員經驗與能力</w:t>
            </w:r>
          </w:p>
        </w:tc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71B" w:rsidRPr="00F27D94" w:rsidRDefault="00CD371B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主要工作人員</w:t>
            </w:r>
            <w:r w:rsidRPr="00F27D94">
              <w:rPr>
                <w:rFonts w:ascii="標楷體-繁" w:eastAsia="標楷體-繁" w:hint="eastAsia"/>
              </w:rPr>
              <w:t>明</w:t>
            </w:r>
            <w:r w:rsidRPr="00F27D94">
              <w:rPr>
                <w:rFonts w:ascii="標楷體-繁" w:eastAsia="標楷體-繁"/>
              </w:rPr>
              <w:t>之經歷與能力</w:t>
            </w:r>
          </w:p>
        </w:tc>
        <w:tc>
          <w:tcPr>
            <w:tcW w:w="3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371B" w:rsidRPr="00F27D94" w:rsidRDefault="00CD371B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附件</w:t>
            </w:r>
            <w:r w:rsidR="00D42745">
              <w:rPr>
                <w:rFonts w:ascii="標楷體-繁" w:eastAsia="標楷體-繁" w:hint="eastAsia"/>
              </w:rPr>
              <w:t>二</w:t>
            </w:r>
            <w:r w:rsidRPr="00F27D94">
              <w:rPr>
                <w:rFonts w:ascii="標楷體-繁" w:eastAsia="標楷體-繁"/>
              </w:rPr>
              <w:t>：團隊人員之職稱、姓名、年齡、學經歷、薪資證明或勞保證明或其他證明文件及學經歷證件影本，以及其工作實績證明等文件並整理</w:t>
            </w:r>
          </w:p>
        </w:tc>
      </w:tr>
      <w:tr w:rsidR="00F27D94" w:rsidRPr="00F27D94" w:rsidTr="00F27D94">
        <w:trPr>
          <w:trHeight w:val="369"/>
          <w:jc w:val="center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163E56" w:rsidP="00CD371B">
            <w:pPr>
              <w:rPr>
                <w:rFonts w:ascii="標楷體-繁" w:eastAsia="標楷體-繁"/>
              </w:rPr>
            </w:pPr>
            <w:r>
              <w:rPr>
                <w:rFonts w:ascii="標楷體-繁" w:eastAsia="標楷體-繁" w:hint="eastAsia"/>
              </w:rPr>
              <w:t>4</w:t>
            </w:r>
          </w:p>
        </w:tc>
        <w:tc>
          <w:tcPr>
            <w:tcW w:w="11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簡報與答詢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（1）對標的之瞭解</w:t>
            </w:r>
          </w:p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（2）對問題之認知</w:t>
            </w:r>
          </w:p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（3）答詢內容妥適性</w:t>
            </w:r>
          </w:p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（4）簡報製作及建議事項等</w:t>
            </w:r>
          </w:p>
        </w:tc>
        <w:tc>
          <w:tcPr>
            <w:tcW w:w="35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本項服務建議書免撰寫</w:t>
            </w:r>
          </w:p>
        </w:tc>
        <w:tc>
          <w:tcPr>
            <w:tcW w:w="3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0879" w:rsidRPr="00F27D94" w:rsidRDefault="00340879" w:rsidP="00CD371B">
            <w:pPr>
              <w:rPr>
                <w:rFonts w:ascii="標楷體-繁" w:eastAsia="標楷體-繁"/>
              </w:rPr>
            </w:pPr>
            <w:r w:rsidRPr="00F27D94">
              <w:rPr>
                <w:rFonts w:ascii="標楷體-繁" w:eastAsia="標楷體-繁"/>
              </w:rPr>
              <w:t> </w:t>
            </w:r>
          </w:p>
        </w:tc>
      </w:tr>
    </w:tbl>
    <w:p w:rsidR="00493039" w:rsidRPr="00493039" w:rsidRDefault="00493039"/>
    <w:sectPr w:rsidR="00493039" w:rsidRPr="00493039" w:rsidSect="00F27D9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53060" w:rsidRDefault="00D53060" w:rsidP="004A0F11">
      <w:r>
        <w:separator/>
      </w:r>
    </w:p>
  </w:endnote>
  <w:endnote w:type="continuationSeparator" w:id="0">
    <w:p w:rsidR="00D53060" w:rsidRDefault="00D53060" w:rsidP="004A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標楷體-繁">
    <w:altName w:val="標楷體"/>
    <w:panose1 w:val="03000500000000000000"/>
    <w:charset w:val="88"/>
    <w:family w:val="roman"/>
    <w:notTrueType/>
    <w:pitch w:val="default"/>
    <w:sig w:usb0="800002E3" w:usb1="38CFFD7A" w:usb2="00000016" w:usb3="00000000" w:csb0="0010000C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53060" w:rsidRDefault="00D53060" w:rsidP="004A0F11">
      <w:r>
        <w:separator/>
      </w:r>
    </w:p>
  </w:footnote>
  <w:footnote w:type="continuationSeparator" w:id="0">
    <w:p w:rsidR="00D53060" w:rsidRDefault="00D53060" w:rsidP="004A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BDF"/>
    <w:multiLevelType w:val="multilevel"/>
    <w:tmpl w:val="B5808B50"/>
    <w:lvl w:ilvl="0">
      <w:start w:val="1"/>
      <w:numFmt w:val="taiwaneseCountingThousand"/>
      <w:lvlText w:val="（%1）"/>
      <w:lvlJc w:val="left"/>
      <w:pPr>
        <w:ind w:left="1331" w:hanging="480"/>
      </w:pPr>
      <w:rPr>
        <w:b w:val="0"/>
        <w:strike w:val="0"/>
        <w:dstrike w:val="0"/>
        <w:lang w:val="en-US"/>
      </w:rPr>
    </w:lvl>
    <w:lvl w:ilvl="1">
      <w:start w:val="1"/>
      <w:numFmt w:val="lowerLetter"/>
      <w:lvlText w:val="(%2)"/>
      <w:lvlJc w:val="left"/>
      <w:pPr>
        <w:ind w:left="1766" w:hanging="435"/>
      </w:pPr>
      <w:rPr>
        <w:rFonts w:ascii="標楷體" w:hAnsi="標楷體"/>
        <w:color w:val="auto"/>
      </w:rPr>
    </w:lvl>
    <w:lvl w:ilvl="2">
      <w:start w:val="1"/>
      <w:numFmt w:val="lowerLetter"/>
      <w:lvlText w:val="(%3)"/>
      <w:lvlJc w:val="left"/>
      <w:pPr>
        <w:ind w:left="2171" w:hanging="360"/>
      </w:pPr>
    </w:lvl>
    <w:lvl w:ilvl="3">
      <w:start w:val="1"/>
      <w:numFmt w:val="decimal"/>
      <w:lvlText w:val="%4."/>
      <w:lvlJc w:val="left"/>
      <w:pPr>
        <w:ind w:left="2651" w:hanging="360"/>
      </w:pPr>
      <w:rPr>
        <w:rFonts w:ascii="Times New Roman" w:hAnsi="Times New Roman"/>
        <w:color w:val="000000"/>
      </w:rPr>
    </w:lvl>
    <w:lvl w:ilvl="4">
      <w:start w:val="1"/>
      <w:numFmt w:val="ideographTraditional"/>
      <w:lvlText w:val="%5、"/>
      <w:lvlJc w:val="left"/>
      <w:pPr>
        <w:ind w:left="3251" w:hanging="480"/>
      </w:pPr>
    </w:lvl>
    <w:lvl w:ilvl="5">
      <w:start w:val="1"/>
      <w:numFmt w:val="lowerRoman"/>
      <w:lvlText w:val="%6."/>
      <w:lvlJc w:val="right"/>
      <w:pPr>
        <w:ind w:left="3731" w:hanging="480"/>
      </w:pPr>
    </w:lvl>
    <w:lvl w:ilvl="6">
      <w:start w:val="1"/>
      <w:numFmt w:val="taiwaneseCountingThousand"/>
      <w:suff w:val="nothing"/>
      <w:lvlText w:val="（%7）"/>
      <w:lvlJc w:val="left"/>
      <w:pPr>
        <w:ind w:left="1615" w:hanging="480"/>
      </w:pPr>
      <w:rPr>
        <w:b w:val="0"/>
        <w:strike w:val="0"/>
        <w:dstrike w:val="0"/>
        <w:lang w:val="en-US"/>
      </w:rPr>
    </w:lvl>
    <w:lvl w:ilvl="7">
      <w:start w:val="1"/>
      <w:numFmt w:val="ideographTraditional"/>
      <w:lvlText w:val="%8、"/>
      <w:lvlJc w:val="left"/>
      <w:pPr>
        <w:ind w:left="4691" w:hanging="480"/>
      </w:pPr>
    </w:lvl>
    <w:lvl w:ilvl="8">
      <w:start w:val="1"/>
      <w:numFmt w:val="lowerRoman"/>
      <w:lvlText w:val="%9."/>
      <w:lvlJc w:val="right"/>
      <w:pPr>
        <w:ind w:left="5171" w:hanging="480"/>
      </w:pPr>
    </w:lvl>
  </w:abstractNum>
  <w:abstractNum w:abstractNumId="1" w15:restartNumberingAfterBreak="0">
    <w:nsid w:val="029A6CC1"/>
    <w:multiLevelType w:val="hybridMultilevel"/>
    <w:tmpl w:val="F504327E"/>
    <w:lvl w:ilvl="0" w:tplc="56A8E978">
      <w:start w:val="1"/>
      <w:numFmt w:val="bullet"/>
      <w:pStyle w:val="5-D"/>
      <w:lvlText w:val=""/>
      <w:lvlJc w:val="left"/>
      <w:pPr>
        <w:ind w:left="175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50A6F39"/>
    <w:multiLevelType w:val="hybridMultilevel"/>
    <w:tmpl w:val="517216BA"/>
    <w:lvl w:ilvl="0" w:tplc="55DEB96E">
      <w:start w:val="1"/>
      <w:numFmt w:val="ideographLegalTraditional"/>
      <w:pStyle w:val="9-B"/>
      <w:lvlText w:val="%1、"/>
      <w:lvlJc w:val="left"/>
      <w:pPr>
        <w:ind w:left="480" w:hanging="480"/>
      </w:p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taiwaneseCountingThousand"/>
      <w:lvlText w:val="(%3)"/>
      <w:lvlJc w:val="left"/>
      <w:pPr>
        <w:ind w:left="1440" w:hanging="480"/>
      </w:pPr>
      <w:rPr>
        <w:rFonts w:hint="eastAsia"/>
      </w:rPr>
    </w:lvl>
    <w:lvl w:ilvl="3" w:tplc="FFFFFFFF">
      <w:start w:val="1"/>
      <w:numFmt w:val="decimal"/>
      <w:lvlText w:val="%4."/>
      <w:lvlJc w:val="left"/>
      <w:pPr>
        <w:ind w:left="1860" w:hanging="420"/>
      </w:pPr>
      <w:rPr>
        <w:rFonts w:hint="default"/>
      </w:r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BD0F49"/>
    <w:multiLevelType w:val="hybridMultilevel"/>
    <w:tmpl w:val="0986B27E"/>
    <w:lvl w:ilvl="0" w:tplc="1FFA287E">
      <w:start w:val="1"/>
      <w:numFmt w:val="decimal"/>
      <w:lvlText w:val="(%1) 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774990"/>
    <w:multiLevelType w:val="hybridMultilevel"/>
    <w:tmpl w:val="99B09876"/>
    <w:lvl w:ilvl="0" w:tplc="5BE4B580">
      <w:start w:val="1"/>
      <w:numFmt w:val="decimal"/>
      <w:pStyle w:val="4-D"/>
      <w:lvlText w:val="(%1) "/>
      <w:lvlJc w:val="left"/>
      <w:pPr>
        <w:ind w:left="1418" w:hanging="567"/>
      </w:pPr>
      <w:rPr>
        <w:rFonts w:ascii="Times New Roman" w:hAnsi="Times New Roman" w:hint="default"/>
        <w:b w:val="0"/>
        <w:bCs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2AC1788A"/>
    <w:multiLevelType w:val="hybridMultilevel"/>
    <w:tmpl w:val="34088188"/>
    <w:lvl w:ilvl="0" w:tplc="1FFA287E">
      <w:start w:val="1"/>
      <w:numFmt w:val="decimal"/>
      <w:lvlText w:val="(%1) 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AFB0953"/>
    <w:multiLevelType w:val="hybridMultilevel"/>
    <w:tmpl w:val="D40A0130"/>
    <w:lvl w:ilvl="0" w:tplc="9EAA4E18">
      <w:start w:val="1"/>
      <w:numFmt w:val="bullet"/>
      <w:pStyle w:val="3-AB"/>
      <w:lvlText w:val=""/>
      <w:lvlJc w:val="left"/>
      <w:pPr>
        <w:ind w:left="460" w:hanging="42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D1B1D4C"/>
    <w:multiLevelType w:val="multilevel"/>
    <w:tmpl w:val="6E041DBE"/>
    <w:name w:val="HPA成果報告"/>
    <w:lvl w:ilvl="0">
      <w:start w:val="1"/>
      <w:numFmt w:val="ideographLegalTraditional"/>
      <w:pStyle w:val="1-A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ideographDigital"/>
      <w:pStyle w:val="1-B"/>
      <w:suff w:val="nothing"/>
      <w:lvlText w:val="%2、"/>
      <w:lvlJc w:val="left"/>
      <w:pPr>
        <w:ind w:left="567" w:hanging="567"/>
      </w:pPr>
      <w:rPr>
        <w:rFonts w:hint="eastAsia"/>
      </w:rPr>
    </w:lvl>
    <w:lvl w:ilvl="2">
      <w:start w:val="1"/>
      <w:numFmt w:val="ideographDigital"/>
      <w:pStyle w:val="1-C"/>
      <w:suff w:val="space"/>
      <w:lvlText w:val="(%3)"/>
      <w:lvlJc w:val="left"/>
      <w:pPr>
        <w:ind w:left="567" w:hanging="283"/>
      </w:pPr>
      <w:rPr>
        <w:rFonts w:hint="eastAsia"/>
      </w:rPr>
    </w:lvl>
    <w:lvl w:ilvl="3">
      <w:start w:val="1"/>
      <w:numFmt w:val="decimal"/>
      <w:pStyle w:val="1-D"/>
      <w:lvlText w:val="%4."/>
      <w:lvlJc w:val="left"/>
      <w:pPr>
        <w:ind w:left="1134" w:hanging="567"/>
      </w:pPr>
      <w:rPr>
        <w:rFonts w:hint="eastAsia"/>
        <w:b/>
        <w:bCs w:val="0"/>
      </w:rPr>
    </w:lvl>
    <w:lvl w:ilvl="4">
      <w:start w:val="1"/>
      <w:numFmt w:val="decimal"/>
      <w:pStyle w:val="1-E"/>
      <w:lvlText w:val="(%5)"/>
      <w:lvlJc w:val="left"/>
      <w:pPr>
        <w:ind w:left="1418" w:hanging="567"/>
      </w:pPr>
      <w:rPr>
        <w:rFonts w:hint="eastAsia"/>
        <w:b w:val="0"/>
        <w:bCs w:val="0"/>
      </w:rPr>
    </w:lvl>
    <w:lvl w:ilvl="5">
      <w:start w:val="1"/>
      <w:numFmt w:val="upperRoman"/>
      <w:pStyle w:val="1-F"/>
      <w:suff w:val="space"/>
      <w:lvlText w:val="%6."/>
      <w:lvlJc w:val="left"/>
      <w:pPr>
        <w:ind w:left="1701" w:hanging="567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985" w:hanging="567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268" w:hanging="567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552" w:hanging="567"/>
      </w:pPr>
      <w:rPr>
        <w:rFonts w:hint="eastAsia"/>
      </w:rPr>
    </w:lvl>
  </w:abstractNum>
  <w:abstractNum w:abstractNumId="8" w15:restartNumberingAfterBreak="0">
    <w:nsid w:val="2E9972EA"/>
    <w:multiLevelType w:val="multilevel"/>
    <w:tmpl w:val="32C2CA3C"/>
    <w:name w:val="內容說明"/>
    <w:lvl w:ilvl="0">
      <w:start w:val="1"/>
      <w:numFmt w:val="none"/>
      <w:suff w:val="nothing"/>
      <w:lvlText w:val="%1、"/>
      <w:lvlJc w:val="left"/>
      <w:pPr>
        <w:ind w:left="567" w:hanging="567"/>
      </w:pPr>
      <w:rPr>
        <w:rFonts w:hint="eastAsia"/>
      </w:rPr>
    </w:lvl>
    <w:lvl w:ilvl="1">
      <w:start w:val="1"/>
      <w:numFmt w:val="none"/>
      <w:suff w:val="nothing"/>
      <w:lvlText w:val="%2、"/>
      <w:lvlJc w:val="left"/>
      <w:pPr>
        <w:ind w:left="680" w:hanging="680"/>
      </w:pPr>
      <w:rPr>
        <w:rFonts w:hint="eastAsia"/>
      </w:rPr>
    </w:lvl>
    <w:lvl w:ilvl="2">
      <w:start w:val="1"/>
      <w:numFmt w:val="bullet"/>
      <w:pStyle w:val="3-C"/>
      <w:suff w:val="space"/>
      <w:lvlText w:val="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pStyle w:val="3-D"/>
      <w:suff w:val="space"/>
      <w:lvlText w:val=""/>
      <w:lvlJc w:val="left"/>
      <w:pPr>
        <w:ind w:left="1134" w:hanging="283"/>
      </w:pPr>
      <w:rPr>
        <w:rFonts w:ascii="Wingdings" w:hAnsi="Wingdings" w:hint="default"/>
      </w:rPr>
    </w:lvl>
    <w:lvl w:ilvl="4">
      <w:start w:val="1"/>
      <w:numFmt w:val="bullet"/>
      <w:pStyle w:val="3-E"/>
      <w:suff w:val="space"/>
      <w:lvlText w:val="¿"/>
      <w:lvlJc w:val="left"/>
      <w:pPr>
        <w:ind w:left="1758" w:hanging="340"/>
      </w:pPr>
      <w:rPr>
        <w:rFonts w:ascii="Wingdings 2" w:hAnsi="Wingdings 2" w:hint="default"/>
      </w:rPr>
    </w:lvl>
    <w:lvl w:ilvl="5">
      <w:start w:val="1"/>
      <w:numFmt w:val="upperRoman"/>
      <w:lvlText w:val="%6."/>
      <w:lvlJc w:val="left"/>
      <w:pPr>
        <w:tabs>
          <w:tab w:val="num" w:pos="1985"/>
        </w:tabs>
        <w:ind w:left="2268" w:hanging="283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268" w:hanging="283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268" w:hanging="283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2552" w:hanging="284"/>
      </w:pPr>
      <w:rPr>
        <w:rFonts w:hint="eastAsia"/>
      </w:rPr>
    </w:lvl>
  </w:abstractNum>
  <w:abstractNum w:abstractNumId="9" w15:restartNumberingAfterBreak="0">
    <w:nsid w:val="35D27D3C"/>
    <w:multiLevelType w:val="hybridMultilevel"/>
    <w:tmpl w:val="94AAB540"/>
    <w:lvl w:ilvl="0" w:tplc="F1DE57CA">
      <w:start w:val="1"/>
      <w:numFmt w:val="bullet"/>
      <w:pStyle w:val="3-C0"/>
      <w:lvlText w:val=""/>
      <w:lvlJc w:val="left"/>
      <w:pPr>
        <w:ind w:left="964" w:hanging="397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10" w15:restartNumberingAfterBreak="0">
    <w:nsid w:val="3A977E33"/>
    <w:multiLevelType w:val="hybridMultilevel"/>
    <w:tmpl w:val="18A02FF0"/>
    <w:lvl w:ilvl="0" w:tplc="B4A811EE">
      <w:start w:val="1"/>
      <w:numFmt w:val="decimal"/>
      <w:lvlText w:val="(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11" w15:restartNumberingAfterBreak="0">
    <w:nsid w:val="439B4D26"/>
    <w:multiLevelType w:val="hybridMultilevel"/>
    <w:tmpl w:val="CFDCAA42"/>
    <w:lvl w:ilvl="0" w:tplc="D11E088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F7E6B35C">
      <w:start w:val="1"/>
      <w:numFmt w:val="ideographDigit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C330ACD"/>
    <w:multiLevelType w:val="multilevel"/>
    <w:tmpl w:val="FD1EF622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31799A"/>
    <w:multiLevelType w:val="hybridMultilevel"/>
    <w:tmpl w:val="71869822"/>
    <w:lvl w:ilvl="0" w:tplc="FEE423FC">
      <w:start w:val="1"/>
      <w:numFmt w:val="decimal"/>
      <w:pStyle w:val="a"/>
      <w:lvlText w:val="(%1) "/>
      <w:lvlJc w:val="righ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9D60DD8"/>
    <w:multiLevelType w:val="hybridMultilevel"/>
    <w:tmpl w:val="8A7A03BE"/>
    <w:lvl w:ilvl="0" w:tplc="BC0491D8">
      <w:start w:val="1"/>
      <w:numFmt w:val="bullet"/>
      <w:pStyle w:val="4-CDE"/>
      <w:lvlText w:val=""/>
      <w:lvlJc w:val="left"/>
      <w:pPr>
        <w:ind w:left="1418" w:hanging="56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AED44F5"/>
    <w:multiLevelType w:val="hybridMultilevel"/>
    <w:tmpl w:val="7032D0A0"/>
    <w:lvl w:ilvl="0" w:tplc="1FFA287E">
      <w:start w:val="1"/>
      <w:numFmt w:val="decimal"/>
      <w:lvlText w:val="(%1) 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C4142DC"/>
    <w:multiLevelType w:val="multilevel"/>
    <w:tmpl w:val="801E73DC"/>
    <w:lvl w:ilvl="0">
      <w:start w:val="1"/>
      <w:numFmt w:val="decimal"/>
      <w:lvlText w:val="%1."/>
      <w:lvlJc w:val="left"/>
      <w:pPr>
        <w:ind w:left="1898" w:hanging="480"/>
      </w:pPr>
    </w:lvl>
    <w:lvl w:ilvl="1">
      <w:start w:val="1"/>
      <w:numFmt w:val="decimal"/>
      <w:lvlText w:val="(%2)"/>
      <w:lvlJc w:val="left"/>
      <w:pPr>
        <w:ind w:left="2618" w:hanging="720"/>
      </w:pPr>
      <w:rPr>
        <w:rFonts w:ascii="Times New Roman" w:hAnsi="Times New Roman"/>
        <w:color w:val="000000"/>
      </w:rPr>
    </w:lvl>
    <w:lvl w:ilvl="2">
      <w:start w:val="1"/>
      <w:numFmt w:val="lowerLetter"/>
      <w:lvlText w:val="%3."/>
      <w:lvlJc w:val="left"/>
      <w:pPr>
        <w:ind w:left="2738" w:hanging="360"/>
      </w:pPr>
      <w:rPr>
        <w:rFonts w:ascii="標楷體" w:hAnsi="標楷體"/>
        <w:color w:val="auto"/>
      </w:r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7" w15:restartNumberingAfterBreak="0">
    <w:nsid w:val="6F7C40D3"/>
    <w:multiLevelType w:val="multilevel"/>
    <w:tmpl w:val="3A402984"/>
    <w:lvl w:ilvl="0">
      <w:start w:val="1"/>
      <w:numFmt w:val="decimal"/>
      <w:lvlText w:val="%1."/>
      <w:lvlJc w:val="left"/>
      <w:pPr>
        <w:ind w:left="1756" w:hanging="480"/>
      </w:pPr>
    </w:lvl>
    <w:lvl w:ilvl="1">
      <w:start w:val="1"/>
      <w:numFmt w:val="decimal"/>
      <w:lvlText w:val="(%2)"/>
      <w:lvlJc w:val="left"/>
      <w:pPr>
        <w:ind w:left="2476" w:hanging="720"/>
      </w:pPr>
    </w:lvl>
    <w:lvl w:ilvl="2">
      <w:start w:val="1"/>
      <w:numFmt w:val="lowerLetter"/>
      <w:lvlText w:val="%3."/>
      <w:lvlJc w:val="left"/>
      <w:pPr>
        <w:ind w:left="2596" w:hanging="360"/>
      </w:pPr>
    </w:lvl>
    <w:lvl w:ilvl="3">
      <w:start w:val="1"/>
      <w:numFmt w:val="decimal"/>
      <w:lvlText w:val="%4."/>
      <w:lvlJc w:val="left"/>
      <w:pPr>
        <w:ind w:left="3196" w:hanging="480"/>
      </w:pPr>
    </w:lvl>
    <w:lvl w:ilvl="4">
      <w:start w:val="1"/>
      <w:numFmt w:val="ideographTraditional"/>
      <w:lvlText w:val="%5、"/>
      <w:lvlJc w:val="left"/>
      <w:pPr>
        <w:ind w:left="3676" w:hanging="480"/>
      </w:pPr>
    </w:lvl>
    <w:lvl w:ilvl="5">
      <w:start w:val="1"/>
      <w:numFmt w:val="lowerRoman"/>
      <w:lvlText w:val="%6."/>
      <w:lvlJc w:val="right"/>
      <w:pPr>
        <w:ind w:left="4156" w:hanging="480"/>
      </w:pPr>
    </w:lvl>
    <w:lvl w:ilvl="6">
      <w:start w:val="1"/>
      <w:numFmt w:val="decimal"/>
      <w:lvlText w:val="%7."/>
      <w:lvlJc w:val="left"/>
      <w:pPr>
        <w:ind w:left="4636" w:hanging="480"/>
      </w:pPr>
    </w:lvl>
    <w:lvl w:ilvl="7">
      <w:start w:val="1"/>
      <w:numFmt w:val="ideographTraditional"/>
      <w:lvlText w:val="%8、"/>
      <w:lvlJc w:val="left"/>
      <w:pPr>
        <w:ind w:left="5116" w:hanging="480"/>
      </w:pPr>
    </w:lvl>
    <w:lvl w:ilvl="8">
      <w:start w:val="1"/>
      <w:numFmt w:val="lowerRoman"/>
      <w:lvlText w:val="%9."/>
      <w:lvlJc w:val="right"/>
      <w:pPr>
        <w:ind w:left="5596" w:hanging="480"/>
      </w:pPr>
    </w:lvl>
  </w:abstractNum>
  <w:abstractNum w:abstractNumId="18" w15:restartNumberingAfterBreak="0">
    <w:nsid w:val="7090209F"/>
    <w:multiLevelType w:val="hybridMultilevel"/>
    <w:tmpl w:val="83640958"/>
    <w:lvl w:ilvl="0" w:tplc="FFFFFFFF">
      <w:start w:val="1"/>
      <w:numFmt w:val="decimal"/>
      <w:lvlText w:val="(%1) "/>
      <w:lvlJc w:val="righ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4E53C25"/>
    <w:multiLevelType w:val="hybridMultilevel"/>
    <w:tmpl w:val="281C34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6474A4D"/>
    <w:multiLevelType w:val="hybridMultilevel"/>
    <w:tmpl w:val="0218C34E"/>
    <w:lvl w:ilvl="0" w:tplc="3A26172C">
      <w:start w:val="1"/>
      <w:numFmt w:val="decimal"/>
      <w:pStyle w:val="3-AB0"/>
      <w:lvlText w:val="(%1) "/>
      <w:lvlJc w:val="left"/>
      <w:pPr>
        <w:ind w:left="567" w:hanging="533"/>
      </w:pPr>
      <w:rPr>
        <w:rFonts w:ascii="Times New Roman" w:hAnsi="Times New Roman" w:hint="default"/>
        <w:sz w:val="28"/>
      </w:rPr>
    </w:lvl>
    <w:lvl w:ilvl="1" w:tplc="FFFFFFFF" w:tentative="1">
      <w:start w:val="1"/>
      <w:numFmt w:val="ideographTraditional"/>
      <w:lvlText w:val="%2、"/>
      <w:lvlJc w:val="left"/>
      <w:pPr>
        <w:ind w:left="2400" w:hanging="480"/>
      </w:pPr>
    </w:lvl>
    <w:lvl w:ilvl="2" w:tplc="FFFFFFFF" w:tentative="1">
      <w:start w:val="1"/>
      <w:numFmt w:val="lowerRoman"/>
      <w:lvlText w:val="%3."/>
      <w:lvlJc w:val="right"/>
      <w:pPr>
        <w:ind w:left="2880" w:hanging="480"/>
      </w:pPr>
    </w:lvl>
    <w:lvl w:ilvl="3" w:tplc="FFFFFFFF" w:tentative="1">
      <w:start w:val="1"/>
      <w:numFmt w:val="decimal"/>
      <w:lvlText w:val="%4."/>
      <w:lvlJc w:val="left"/>
      <w:pPr>
        <w:ind w:left="33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840" w:hanging="480"/>
      </w:pPr>
    </w:lvl>
    <w:lvl w:ilvl="5" w:tplc="FFFFFFFF" w:tentative="1">
      <w:start w:val="1"/>
      <w:numFmt w:val="lowerRoman"/>
      <w:lvlText w:val="%6."/>
      <w:lvlJc w:val="right"/>
      <w:pPr>
        <w:ind w:left="4320" w:hanging="480"/>
      </w:pPr>
    </w:lvl>
    <w:lvl w:ilvl="6" w:tplc="FFFFFFFF" w:tentative="1">
      <w:start w:val="1"/>
      <w:numFmt w:val="decimal"/>
      <w:lvlText w:val="%7."/>
      <w:lvlJc w:val="left"/>
      <w:pPr>
        <w:ind w:left="48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280" w:hanging="480"/>
      </w:pPr>
    </w:lvl>
    <w:lvl w:ilvl="8" w:tplc="FFFFFFFF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76A02752"/>
    <w:multiLevelType w:val="hybridMultilevel"/>
    <w:tmpl w:val="83640958"/>
    <w:lvl w:ilvl="0" w:tplc="1FFA287E">
      <w:start w:val="1"/>
      <w:numFmt w:val="decimal"/>
      <w:lvlText w:val="(%1) "/>
      <w:lvlJc w:val="right"/>
      <w:pPr>
        <w:ind w:left="48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572136">
    <w:abstractNumId w:val="7"/>
  </w:num>
  <w:num w:numId="2" w16cid:durableId="136147243">
    <w:abstractNumId w:val="7"/>
  </w:num>
  <w:num w:numId="3" w16cid:durableId="1396466572">
    <w:abstractNumId w:val="7"/>
  </w:num>
  <w:num w:numId="4" w16cid:durableId="147789569">
    <w:abstractNumId w:val="7"/>
  </w:num>
  <w:num w:numId="5" w16cid:durableId="1878466134">
    <w:abstractNumId w:val="7"/>
  </w:num>
  <w:num w:numId="6" w16cid:durableId="1178889981">
    <w:abstractNumId w:val="7"/>
  </w:num>
  <w:num w:numId="7" w16cid:durableId="665547285">
    <w:abstractNumId w:val="7"/>
  </w:num>
  <w:num w:numId="8" w16cid:durableId="1828127548">
    <w:abstractNumId w:val="7"/>
  </w:num>
  <w:num w:numId="9" w16cid:durableId="354624826">
    <w:abstractNumId w:val="7"/>
  </w:num>
  <w:num w:numId="10" w16cid:durableId="2015571439">
    <w:abstractNumId w:val="20"/>
  </w:num>
  <w:num w:numId="11" w16cid:durableId="1165632509">
    <w:abstractNumId w:val="6"/>
  </w:num>
  <w:num w:numId="12" w16cid:durableId="1895122039">
    <w:abstractNumId w:val="8"/>
  </w:num>
  <w:num w:numId="13" w16cid:durableId="1103963940">
    <w:abstractNumId w:val="9"/>
  </w:num>
  <w:num w:numId="14" w16cid:durableId="1815368891">
    <w:abstractNumId w:val="8"/>
  </w:num>
  <w:num w:numId="15" w16cid:durableId="1839273335">
    <w:abstractNumId w:val="8"/>
  </w:num>
  <w:num w:numId="16" w16cid:durableId="1760442668">
    <w:abstractNumId w:val="14"/>
  </w:num>
  <w:num w:numId="17" w16cid:durableId="334187244">
    <w:abstractNumId w:val="4"/>
  </w:num>
  <w:num w:numId="18" w16cid:durableId="1778982356">
    <w:abstractNumId w:val="1"/>
  </w:num>
  <w:num w:numId="19" w16cid:durableId="850070340">
    <w:abstractNumId w:val="2"/>
  </w:num>
  <w:num w:numId="20" w16cid:durableId="282537375">
    <w:abstractNumId w:val="12"/>
  </w:num>
  <w:num w:numId="21" w16cid:durableId="49816914">
    <w:abstractNumId w:val="0"/>
  </w:num>
  <w:num w:numId="22" w16cid:durableId="314650476">
    <w:abstractNumId w:val="16"/>
  </w:num>
  <w:num w:numId="23" w16cid:durableId="155533945">
    <w:abstractNumId w:val="17"/>
  </w:num>
  <w:num w:numId="24" w16cid:durableId="1804427201">
    <w:abstractNumId w:val="11"/>
  </w:num>
  <w:num w:numId="25" w16cid:durableId="1215972021">
    <w:abstractNumId w:val="10"/>
  </w:num>
  <w:num w:numId="26" w16cid:durableId="1443458830">
    <w:abstractNumId w:val="5"/>
  </w:num>
  <w:num w:numId="27" w16cid:durableId="1363704920">
    <w:abstractNumId w:val="3"/>
  </w:num>
  <w:num w:numId="28" w16cid:durableId="613025307">
    <w:abstractNumId w:val="19"/>
  </w:num>
  <w:num w:numId="29" w16cid:durableId="1489780845">
    <w:abstractNumId w:val="13"/>
  </w:num>
  <w:num w:numId="30" w16cid:durableId="1588148520">
    <w:abstractNumId w:val="15"/>
  </w:num>
  <w:num w:numId="31" w16cid:durableId="357045976">
    <w:abstractNumId w:val="13"/>
    <w:lvlOverride w:ilvl="0">
      <w:startOverride w:val="1"/>
    </w:lvlOverride>
  </w:num>
  <w:num w:numId="32" w16cid:durableId="960958005">
    <w:abstractNumId w:val="21"/>
  </w:num>
  <w:num w:numId="33" w16cid:durableId="9396840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E4"/>
    <w:rsid w:val="00071CF5"/>
    <w:rsid w:val="000A2A21"/>
    <w:rsid w:val="000D1DD1"/>
    <w:rsid w:val="00106F93"/>
    <w:rsid w:val="00163E56"/>
    <w:rsid w:val="001D51DF"/>
    <w:rsid w:val="00243DE4"/>
    <w:rsid w:val="002469D7"/>
    <w:rsid w:val="00282B67"/>
    <w:rsid w:val="00287165"/>
    <w:rsid w:val="002F657E"/>
    <w:rsid w:val="00340879"/>
    <w:rsid w:val="0036320D"/>
    <w:rsid w:val="00422455"/>
    <w:rsid w:val="00423659"/>
    <w:rsid w:val="00446436"/>
    <w:rsid w:val="00493039"/>
    <w:rsid w:val="004A0F11"/>
    <w:rsid w:val="004B09CC"/>
    <w:rsid w:val="004C2CA0"/>
    <w:rsid w:val="004C7AB4"/>
    <w:rsid w:val="004D66C8"/>
    <w:rsid w:val="00516540"/>
    <w:rsid w:val="00532AE7"/>
    <w:rsid w:val="00552956"/>
    <w:rsid w:val="00612626"/>
    <w:rsid w:val="00676339"/>
    <w:rsid w:val="006E7E49"/>
    <w:rsid w:val="006F771A"/>
    <w:rsid w:val="0070413A"/>
    <w:rsid w:val="007105B8"/>
    <w:rsid w:val="00714BF0"/>
    <w:rsid w:val="007D7A91"/>
    <w:rsid w:val="007F5678"/>
    <w:rsid w:val="009217F8"/>
    <w:rsid w:val="00980720"/>
    <w:rsid w:val="009A5AD6"/>
    <w:rsid w:val="009D3D5A"/>
    <w:rsid w:val="00A15A32"/>
    <w:rsid w:val="00A9194A"/>
    <w:rsid w:val="00AD18EB"/>
    <w:rsid w:val="00AD7C24"/>
    <w:rsid w:val="00B0291F"/>
    <w:rsid w:val="00B61C8F"/>
    <w:rsid w:val="00BC4803"/>
    <w:rsid w:val="00BD13A4"/>
    <w:rsid w:val="00BD3D20"/>
    <w:rsid w:val="00CD371B"/>
    <w:rsid w:val="00CE0C87"/>
    <w:rsid w:val="00D42745"/>
    <w:rsid w:val="00D4692B"/>
    <w:rsid w:val="00D53060"/>
    <w:rsid w:val="00D81074"/>
    <w:rsid w:val="00D85A3F"/>
    <w:rsid w:val="00DE300A"/>
    <w:rsid w:val="00E05751"/>
    <w:rsid w:val="00E438E7"/>
    <w:rsid w:val="00E67B52"/>
    <w:rsid w:val="00F21752"/>
    <w:rsid w:val="00F24739"/>
    <w:rsid w:val="00F27D94"/>
    <w:rsid w:val="00F30AF6"/>
    <w:rsid w:val="00F72FC7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45982"/>
  <w15:chartTrackingRefBased/>
  <w15:docId w15:val="{FE9E1FE6-145B-1E4F-BDBC-07FE7D01B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0879"/>
    <w:rPr>
      <w:rFonts w:ascii="新細明體" w:eastAsia="新細明體" w:hAnsi="新細明體" w:cs="新細明體"/>
      <w:kern w:val="0"/>
    </w:rPr>
  </w:style>
  <w:style w:type="paragraph" w:styleId="1">
    <w:name w:val="heading 1"/>
    <w:basedOn w:val="a0"/>
    <w:next w:val="a0"/>
    <w:link w:val="10"/>
    <w:uiPriority w:val="9"/>
    <w:qFormat/>
    <w:rsid w:val="007105B8"/>
    <w:pPr>
      <w:keepNext/>
      <w:widowControl w:val="0"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105B8"/>
    <w:pPr>
      <w:keepNext/>
      <w:widowControl w:val="0"/>
      <w:spacing w:line="720" w:lineRule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105B8"/>
    <w:pPr>
      <w:keepNext/>
      <w:widowControl w:val="0"/>
      <w:spacing w:line="720" w:lineRule="auto"/>
      <w:outlineLvl w:val="2"/>
    </w:pPr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0-A-">
    <w:name w:val="0-A-目錄標題"/>
    <w:basedOn w:val="a4"/>
    <w:autoRedefine/>
    <w:qFormat/>
    <w:rsid w:val="007105B8"/>
    <w:pPr>
      <w:keepNext w:val="0"/>
      <w:widowControl/>
      <w:spacing w:before="0" w:after="360" w:line="276" w:lineRule="auto"/>
      <w:jc w:val="center"/>
      <w:outlineLvl w:val="0"/>
    </w:pPr>
    <w:rPr>
      <w:rFonts w:ascii="Times" w:eastAsia="標楷體" w:hAnsi="Times" w:cs="Times New Roman"/>
      <w:bCs w:val="0"/>
      <w:color w:val="000000" w:themeColor="text1"/>
      <w:kern w:val="0"/>
      <w:sz w:val="44"/>
      <w:szCs w:val="44"/>
    </w:rPr>
  </w:style>
  <w:style w:type="character" w:customStyle="1" w:styleId="10">
    <w:name w:val="標題 1 字元"/>
    <w:basedOn w:val="a1"/>
    <w:link w:val="1"/>
    <w:uiPriority w:val="9"/>
    <w:rsid w:val="007105B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4">
    <w:name w:val="TOC Heading"/>
    <w:basedOn w:val="1"/>
    <w:next w:val="a0"/>
    <w:uiPriority w:val="39"/>
    <w:semiHidden/>
    <w:unhideWhenUsed/>
    <w:qFormat/>
    <w:rsid w:val="007105B8"/>
    <w:pPr>
      <w:outlineLvl w:val="9"/>
    </w:pPr>
  </w:style>
  <w:style w:type="paragraph" w:customStyle="1" w:styleId="0-B-">
    <w:name w:val="0-B-首頁標題"/>
    <w:basedOn w:val="a0"/>
    <w:autoRedefine/>
    <w:qFormat/>
    <w:rsid w:val="007105B8"/>
    <w:pPr>
      <w:spacing w:after="320" w:line="360" w:lineRule="auto"/>
      <w:contextualSpacing/>
      <w:jc w:val="center"/>
      <w:outlineLvl w:val="0"/>
    </w:pPr>
    <w:rPr>
      <w:rFonts w:ascii="Times New Roman" w:eastAsia="標楷體" w:hAnsi="Times New Roman" w:cs="標楷體"/>
      <w:b/>
      <w:sz w:val="32"/>
    </w:rPr>
  </w:style>
  <w:style w:type="paragraph" w:customStyle="1" w:styleId="0-C">
    <w:name w:val="0-C回覆文件標題"/>
    <w:basedOn w:val="0-B-"/>
    <w:qFormat/>
    <w:rsid w:val="007105B8"/>
    <w:pPr>
      <w:spacing w:line="240" w:lineRule="auto"/>
    </w:pPr>
  </w:style>
  <w:style w:type="paragraph" w:customStyle="1" w:styleId="1-A">
    <w:name w:val="1-A國字標題"/>
    <w:basedOn w:val="a0"/>
    <w:qFormat/>
    <w:rsid w:val="007105B8"/>
    <w:pPr>
      <w:numPr>
        <w:numId w:val="9"/>
      </w:numPr>
      <w:spacing w:afterLines="50" w:after="50" w:line="276" w:lineRule="auto"/>
      <w:contextualSpacing/>
      <w:jc w:val="both"/>
      <w:outlineLvl w:val="0"/>
    </w:pPr>
    <w:rPr>
      <w:rFonts w:ascii="Times New Roman" w:eastAsia="標楷體" w:hAnsi="Times New Roman" w:cs="標楷體"/>
      <w:b/>
      <w:sz w:val="36"/>
      <w:szCs w:val="40"/>
    </w:rPr>
  </w:style>
  <w:style w:type="paragraph" w:customStyle="1" w:styleId="1-B">
    <w:name w:val="1-B國字數字標題"/>
    <w:basedOn w:val="2"/>
    <w:qFormat/>
    <w:rsid w:val="007105B8"/>
    <w:pPr>
      <w:widowControl/>
      <w:numPr>
        <w:ilvl w:val="1"/>
        <w:numId w:val="9"/>
      </w:numPr>
      <w:spacing w:beforeLines="200" w:before="480" w:afterLines="100" w:after="240" w:line="276" w:lineRule="auto"/>
      <w:jc w:val="both"/>
    </w:pPr>
    <w:rPr>
      <w:rFonts w:ascii="Times" w:eastAsia="標楷體" w:hAnsi="Times" w:cs="標楷體"/>
      <w:bCs w:val="0"/>
      <w:color w:val="000000" w:themeColor="text1"/>
      <w:kern w:val="0"/>
      <w:sz w:val="32"/>
      <w:szCs w:val="32"/>
    </w:rPr>
  </w:style>
  <w:style w:type="character" w:customStyle="1" w:styleId="20">
    <w:name w:val="標題 2 字元"/>
    <w:basedOn w:val="a1"/>
    <w:link w:val="2"/>
    <w:uiPriority w:val="9"/>
    <w:semiHidden/>
    <w:rsid w:val="007105B8"/>
    <w:rPr>
      <w:rFonts w:asciiTheme="majorHAnsi" w:eastAsiaTheme="majorEastAsia" w:hAnsiTheme="majorHAnsi" w:cstheme="majorBidi"/>
      <w:b/>
      <w:bCs/>
      <w:sz w:val="48"/>
      <w:szCs w:val="48"/>
    </w:rPr>
  </w:style>
  <w:style w:type="paragraph" w:customStyle="1" w:styleId="1-C">
    <w:name w:val="1-C(國字)數字標題"/>
    <w:basedOn w:val="3"/>
    <w:qFormat/>
    <w:rsid w:val="007105B8"/>
    <w:pPr>
      <w:keepNext w:val="0"/>
      <w:widowControl/>
      <w:numPr>
        <w:ilvl w:val="2"/>
        <w:numId w:val="9"/>
      </w:numPr>
      <w:autoSpaceDE w:val="0"/>
      <w:autoSpaceDN w:val="0"/>
      <w:adjustRightInd w:val="0"/>
      <w:spacing w:before="240" w:after="120" w:line="276" w:lineRule="auto"/>
      <w:jc w:val="both"/>
    </w:pPr>
    <w:rPr>
      <w:rFonts w:ascii="Times" w:eastAsia="標楷體" w:hAnsi="Times" w:cs="標楷體"/>
      <w:color w:val="000000" w:themeColor="text1"/>
      <w:kern w:val="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7105B8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1-D">
    <w:name w:val="1-D阿拉伯數字標題"/>
    <w:basedOn w:val="a0"/>
    <w:qFormat/>
    <w:rsid w:val="007105B8"/>
    <w:pPr>
      <w:numPr>
        <w:ilvl w:val="3"/>
        <w:numId w:val="9"/>
      </w:numPr>
      <w:spacing w:before="240" w:after="120" w:line="276" w:lineRule="auto"/>
      <w:jc w:val="both"/>
      <w:outlineLvl w:val="3"/>
    </w:pPr>
    <w:rPr>
      <w:rFonts w:ascii="Times New Roman" w:eastAsia="標楷體" w:hAnsi="Times New Roman" w:cs="標楷體"/>
      <w:b/>
      <w:sz w:val="28"/>
    </w:rPr>
  </w:style>
  <w:style w:type="paragraph" w:customStyle="1" w:styleId="1-D0">
    <w:name w:val="1-D阿拉伯數字標題無粗體"/>
    <w:basedOn w:val="1-D"/>
    <w:qFormat/>
    <w:rsid w:val="007105B8"/>
    <w:rPr>
      <w:b w:val="0"/>
    </w:rPr>
  </w:style>
  <w:style w:type="paragraph" w:customStyle="1" w:styleId="1-E">
    <w:name w:val="1-E(阿拉伯)數字標題"/>
    <w:basedOn w:val="a0"/>
    <w:qFormat/>
    <w:rsid w:val="007105B8"/>
    <w:pPr>
      <w:numPr>
        <w:ilvl w:val="4"/>
        <w:numId w:val="9"/>
      </w:numPr>
      <w:spacing w:before="240" w:after="120" w:line="276" w:lineRule="auto"/>
      <w:outlineLvl w:val="4"/>
    </w:pPr>
    <w:rPr>
      <w:rFonts w:ascii="Times New Roman" w:eastAsia="標楷體" w:hAnsi="Times New Roman" w:cs="標楷體"/>
      <w:b/>
      <w:sz w:val="28"/>
    </w:rPr>
  </w:style>
  <w:style w:type="paragraph" w:customStyle="1" w:styleId="1-E0">
    <w:name w:val="1-E(阿拉伯)數宇標題無粗體"/>
    <w:basedOn w:val="1-E"/>
    <w:qFormat/>
    <w:rsid w:val="007105B8"/>
    <w:rPr>
      <w:b w:val="0"/>
    </w:rPr>
  </w:style>
  <w:style w:type="paragraph" w:customStyle="1" w:styleId="1-F">
    <w:name w:val="1-F英文大寫分點"/>
    <w:basedOn w:val="a0"/>
    <w:qFormat/>
    <w:rsid w:val="007105B8"/>
    <w:pPr>
      <w:numPr>
        <w:ilvl w:val="5"/>
        <w:numId w:val="9"/>
      </w:numPr>
      <w:spacing w:before="240" w:after="120" w:line="276" w:lineRule="auto"/>
    </w:pPr>
    <w:rPr>
      <w:rFonts w:ascii="Times New Roman" w:eastAsia="標楷體" w:hAnsi="Times New Roman" w:cs="標楷體"/>
      <w:b/>
      <w:sz w:val="28"/>
    </w:rPr>
  </w:style>
  <w:style w:type="paragraph" w:customStyle="1" w:styleId="2-A">
    <w:name w:val="2-A本文"/>
    <w:basedOn w:val="a0"/>
    <w:qFormat/>
    <w:rsid w:val="007105B8"/>
    <w:pPr>
      <w:spacing w:afterLines="50" w:after="50" w:line="276" w:lineRule="auto"/>
      <w:ind w:firstLine="567"/>
      <w:jc w:val="both"/>
    </w:pPr>
    <w:rPr>
      <w:rFonts w:ascii="Times New Roman" w:eastAsia="標楷體" w:hAnsi="Times New Roman" w:cs="標楷體"/>
      <w:bCs/>
      <w:sz w:val="28"/>
      <w:szCs w:val="28"/>
    </w:rPr>
  </w:style>
  <w:style w:type="paragraph" w:customStyle="1" w:styleId="2-B">
    <w:name w:val="2-B本文"/>
    <w:basedOn w:val="a0"/>
    <w:qFormat/>
    <w:rsid w:val="007105B8"/>
    <w:pPr>
      <w:spacing w:before="120" w:after="120" w:line="276" w:lineRule="auto"/>
      <w:ind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2-C">
    <w:name w:val="2-C本文"/>
    <w:basedOn w:val="a0"/>
    <w:qFormat/>
    <w:rsid w:val="007105B8"/>
    <w:pPr>
      <w:spacing w:before="120" w:after="120" w:line="276" w:lineRule="auto"/>
      <w:ind w:left="284"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2-D">
    <w:name w:val="2-D本文"/>
    <w:basedOn w:val="a0"/>
    <w:qFormat/>
    <w:rsid w:val="007105B8"/>
    <w:pPr>
      <w:spacing w:before="120" w:after="120" w:line="276" w:lineRule="auto"/>
      <w:ind w:left="567"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2-E">
    <w:name w:val="2-E本文"/>
    <w:basedOn w:val="a0"/>
    <w:qFormat/>
    <w:rsid w:val="007105B8"/>
    <w:pPr>
      <w:spacing w:after="120" w:line="276" w:lineRule="auto"/>
      <w:ind w:left="680" w:firstLine="567"/>
      <w:jc w:val="both"/>
    </w:pPr>
    <w:rPr>
      <w:rFonts w:ascii="Times New Roman" w:eastAsia="標楷體" w:hAnsi="Times New Roman" w:cs="標楷體"/>
      <w:sz w:val="28"/>
    </w:rPr>
  </w:style>
  <w:style w:type="paragraph" w:customStyle="1" w:styleId="3-AB0">
    <w:name w:val="3-AB及表格內分點"/>
    <w:basedOn w:val="a0"/>
    <w:qFormat/>
    <w:rsid w:val="007105B8"/>
    <w:pPr>
      <w:numPr>
        <w:numId w:val="10"/>
      </w:numPr>
      <w:autoSpaceDE w:val="0"/>
      <w:autoSpaceDN w:val="0"/>
      <w:adjustRightInd w:val="0"/>
      <w:spacing w:after="120" w:line="276" w:lineRule="auto"/>
      <w:jc w:val="both"/>
    </w:pPr>
    <w:rPr>
      <w:rFonts w:ascii="Times" w:eastAsia="標楷體" w:hAnsi="Times" w:cs="Times New Roman"/>
      <w:color w:val="000000" w:themeColor="text1"/>
      <w:kern w:val="2"/>
      <w:sz w:val="28"/>
      <w:szCs w:val="28"/>
    </w:rPr>
  </w:style>
  <w:style w:type="paragraph" w:customStyle="1" w:styleId="3-AB">
    <w:name w:val="3-AB及表格圖示分點(單一清單)"/>
    <w:basedOn w:val="3-AB0"/>
    <w:qFormat/>
    <w:rsid w:val="007105B8"/>
    <w:pPr>
      <w:numPr>
        <w:numId w:val="11"/>
      </w:numPr>
    </w:pPr>
  </w:style>
  <w:style w:type="paragraph" w:customStyle="1" w:styleId="3-C">
    <w:name w:val="3-C內文圖示分點"/>
    <w:basedOn w:val="2-A"/>
    <w:qFormat/>
    <w:rsid w:val="007105B8"/>
    <w:pPr>
      <w:numPr>
        <w:ilvl w:val="2"/>
        <w:numId w:val="15"/>
      </w:numPr>
      <w:spacing w:beforeLines="100" w:before="100"/>
      <w:outlineLvl w:val="2"/>
    </w:pPr>
    <w:rPr>
      <w:rFonts w:ascii="Times" w:hAnsi="Times"/>
      <w:b/>
    </w:rPr>
  </w:style>
  <w:style w:type="paragraph" w:customStyle="1" w:styleId="3-C0">
    <w:name w:val="3-C圖示分點無粗體"/>
    <w:basedOn w:val="a0"/>
    <w:qFormat/>
    <w:rsid w:val="007105B8"/>
    <w:pPr>
      <w:numPr>
        <w:numId w:val="13"/>
      </w:numPr>
      <w:spacing w:before="120" w:after="120" w:line="276" w:lineRule="auto"/>
      <w:jc w:val="both"/>
    </w:pPr>
    <w:rPr>
      <w:rFonts w:ascii="Times New Roman" w:eastAsia="標楷體" w:hAnsi="Times New Roman" w:cs="標楷體"/>
      <w:bCs/>
      <w:sz w:val="28"/>
    </w:rPr>
  </w:style>
  <w:style w:type="paragraph" w:customStyle="1" w:styleId="3-D">
    <w:name w:val="3-D內文圖示分點"/>
    <w:basedOn w:val="a0"/>
    <w:qFormat/>
    <w:rsid w:val="007105B8"/>
    <w:pPr>
      <w:numPr>
        <w:ilvl w:val="3"/>
        <w:numId w:val="15"/>
      </w:numPr>
      <w:spacing w:after="120" w:line="276" w:lineRule="auto"/>
      <w:outlineLvl w:val="3"/>
    </w:pPr>
    <w:rPr>
      <w:rFonts w:ascii="Times" w:eastAsia="標楷體" w:hAnsi="Times" w:cs="標楷體"/>
      <w:sz w:val="28"/>
    </w:rPr>
  </w:style>
  <w:style w:type="paragraph" w:customStyle="1" w:styleId="3-E">
    <w:name w:val="3-E圖示分點"/>
    <w:basedOn w:val="a0"/>
    <w:qFormat/>
    <w:rsid w:val="007105B8"/>
    <w:pPr>
      <w:numPr>
        <w:ilvl w:val="4"/>
        <w:numId w:val="15"/>
      </w:numPr>
      <w:spacing w:before="120" w:after="120" w:line="276" w:lineRule="auto"/>
      <w:jc w:val="both"/>
      <w:outlineLvl w:val="4"/>
    </w:pPr>
    <w:rPr>
      <w:rFonts w:ascii="Times New Roman" w:eastAsia="標楷體" w:hAnsi="Times New Roman" w:cs="標楷體"/>
      <w:sz w:val="28"/>
    </w:rPr>
  </w:style>
  <w:style w:type="paragraph" w:customStyle="1" w:styleId="4-CDE">
    <w:name w:val="4-CDE圖示分點(單一清單)"/>
    <w:basedOn w:val="3-C0"/>
    <w:qFormat/>
    <w:rsid w:val="007105B8"/>
    <w:pPr>
      <w:numPr>
        <w:numId w:val="16"/>
      </w:numPr>
    </w:pPr>
  </w:style>
  <w:style w:type="paragraph" w:customStyle="1" w:styleId="4-D">
    <w:name w:val="4-D數字分點(單一清單)"/>
    <w:basedOn w:val="a0"/>
    <w:qFormat/>
    <w:rsid w:val="007105B8"/>
    <w:pPr>
      <w:numPr>
        <w:numId w:val="17"/>
      </w:numPr>
      <w:spacing w:line="276" w:lineRule="auto"/>
      <w:jc w:val="both"/>
    </w:pPr>
    <w:rPr>
      <w:rFonts w:ascii="Times New Roman" w:eastAsia="標楷體" w:hAnsi="Times New Roman" w:cs="標楷體"/>
      <w:sz w:val="28"/>
    </w:rPr>
  </w:style>
  <w:style w:type="paragraph" w:customStyle="1" w:styleId="5-D">
    <w:name w:val="5-D分點清單第一層(單一清單)"/>
    <w:basedOn w:val="a0"/>
    <w:qFormat/>
    <w:rsid w:val="007105B8"/>
    <w:pPr>
      <w:numPr>
        <w:numId w:val="18"/>
      </w:numPr>
      <w:autoSpaceDE w:val="0"/>
      <w:autoSpaceDN w:val="0"/>
      <w:adjustRightInd w:val="0"/>
      <w:spacing w:afterLines="100" w:after="100" w:line="276" w:lineRule="auto"/>
      <w:contextualSpacing/>
      <w:jc w:val="both"/>
    </w:pPr>
    <w:rPr>
      <w:rFonts w:ascii="Times New Roman" w:eastAsia="標楷體" w:hAnsi="Times New Roman" w:cs="標楷體"/>
      <w:color w:val="000000" w:themeColor="text1"/>
      <w:sz w:val="28"/>
      <w:szCs w:val="28"/>
    </w:rPr>
  </w:style>
  <w:style w:type="paragraph" w:customStyle="1" w:styleId="6-C">
    <w:name w:val="6-C表格內文分國字"/>
    <w:basedOn w:val="a0"/>
    <w:qFormat/>
    <w:rsid w:val="007105B8"/>
    <w:pPr>
      <w:autoSpaceDE w:val="0"/>
      <w:autoSpaceDN w:val="0"/>
      <w:adjustRightInd w:val="0"/>
      <w:spacing w:line="276" w:lineRule="auto"/>
      <w:ind w:left="560" w:hangingChars="200" w:hanging="560"/>
      <w:jc w:val="both"/>
    </w:pPr>
    <w:rPr>
      <w:rFonts w:ascii="Times New Roman" w:eastAsia="標楷體" w:hAnsi="Times New Roman" w:cs="標楷體"/>
      <w:bCs/>
      <w:sz w:val="28"/>
      <w:szCs w:val="28"/>
    </w:rPr>
  </w:style>
  <w:style w:type="paragraph" w:customStyle="1" w:styleId="6-A">
    <w:name w:val="6-A表格中內文標題"/>
    <w:basedOn w:val="a0"/>
    <w:uiPriority w:val="7"/>
    <w:qFormat/>
    <w:rsid w:val="007105B8"/>
    <w:pPr>
      <w:spacing w:line="276" w:lineRule="auto"/>
      <w:jc w:val="center"/>
    </w:pPr>
    <w:rPr>
      <w:rFonts w:ascii="Times New Roman" w:eastAsia="標楷體" w:hAnsi="Times New Roman" w:cs="標楷體"/>
      <w:b/>
      <w:bCs/>
      <w:sz w:val="28"/>
      <w:szCs w:val="28"/>
    </w:rPr>
  </w:style>
  <w:style w:type="paragraph" w:customStyle="1" w:styleId="6-B">
    <w:name w:val="6-B表格說明內文"/>
    <w:basedOn w:val="a0"/>
    <w:uiPriority w:val="7"/>
    <w:qFormat/>
    <w:rsid w:val="007105B8"/>
    <w:pPr>
      <w:autoSpaceDE w:val="0"/>
      <w:autoSpaceDN w:val="0"/>
      <w:adjustRightInd w:val="0"/>
      <w:spacing w:line="276" w:lineRule="auto"/>
      <w:jc w:val="both"/>
    </w:pPr>
    <w:rPr>
      <w:rFonts w:ascii="Times New Roman" w:eastAsia="標楷體" w:hAnsi="Times New Roman" w:cs="標楷體"/>
      <w:sz w:val="28"/>
      <w:szCs w:val="28"/>
    </w:rPr>
  </w:style>
  <w:style w:type="paragraph" w:styleId="a5">
    <w:name w:val="table of figures"/>
    <w:basedOn w:val="a0"/>
    <w:autoRedefine/>
    <w:uiPriority w:val="99"/>
    <w:unhideWhenUsed/>
    <w:rsid w:val="007105B8"/>
    <w:pPr>
      <w:tabs>
        <w:tab w:val="right" w:leader="dot" w:pos="9288"/>
      </w:tabs>
      <w:spacing w:line="312" w:lineRule="auto"/>
      <w:ind w:left="800" w:hangingChars="250" w:hanging="800"/>
    </w:pPr>
    <w:rPr>
      <w:rFonts w:ascii="Times New Roman" w:eastAsia="標楷體" w:hAnsi="Times New Roman" w:cs="標楷體"/>
      <w:sz w:val="32"/>
      <w:szCs w:val="32"/>
    </w:rPr>
  </w:style>
  <w:style w:type="paragraph" w:customStyle="1" w:styleId="a6">
    <w:name w:val="附件標題"/>
    <w:basedOn w:val="a0"/>
    <w:autoRedefine/>
    <w:qFormat/>
    <w:rsid w:val="00BC4803"/>
    <w:pPr>
      <w:widowControl w:val="0"/>
      <w:snapToGrid w:val="0"/>
      <w:spacing w:line="288" w:lineRule="auto"/>
      <w:jc w:val="both"/>
    </w:pPr>
    <w:rPr>
      <w:rFonts w:ascii="Times New Roman" w:eastAsia="標楷體" w:hAnsi="Times New Roman" w:cs="Times New Roman"/>
      <w:b/>
      <w:bCs/>
      <w:kern w:val="2"/>
      <w:sz w:val="32"/>
      <w:szCs w:val="32"/>
      <w:bdr w:val="single" w:sz="4" w:space="0" w:color="auto"/>
    </w:rPr>
  </w:style>
  <w:style w:type="paragraph" w:customStyle="1" w:styleId="-">
    <w:name w:val="附件標題-附件名稱"/>
    <w:basedOn w:val="a0"/>
    <w:autoRedefine/>
    <w:qFormat/>
    <w:rsid w:val="00BC4803"/>
    <w:pPr>
      <w:widowControl w:val="0"/>
      <w:snapToGrid w:val="0"/>
      <w:spacing w:line="288" w:lineRule="auto"/>
      <w:jc w:val="center"/>
    </w:pPr>
    <w:rPr>
      <w:rFonts w:ascii="Times New Roman" w:eastAsia="標楷體" w:hAnsi="Times New Roman" w:cs="Times New Roman"/>
      <w:b/>
      <w:bCs/>
      <w:kern w:val="2"/>
      <w:sz w:val="32"/>
      <w:szCs w:val="32"/>
    </w:rPr>
  </w:style>
  <w:style w:type="paragraph" w:customStyle="1" w:styleId="9-B">
    <w:name w:val="9-B附件小標題"/>
    <w:basedOn w:val="a0"/>
    <w:autoRedefine/>
    <w:qFormat/>
    <w:rsid w:val="00BC4803"/>
    <w:pPr>
      <w:numPr>
        <w:numId w:val="19"/>
      </w:numPr>
      <w:autoSpaceDE w:val="0"/>
      <w:autoSpaceDN w:val="0"/>
      <w:adjustRightInd w:val="0"/>
      <w:snapToGrid w:val="0"/>
      <w:spacing w:before="240" w:after="120" w:line="288" w:lineRule="auto"/>
      <w:jc w:val="both"/>
    </w:pPr>
    <w:rPr>
      <w:rFonts w:ascii="Times" w:eastAsia="標楷體" w:hAnsi="Times" w:cs="Times New Roman"/>
      <w:b/>
      <w:bCs/>
      <w:color w:val="000000" w:themeColor="text1"/>
      <w:kern w:val="2"/>
      <w:sz w:val="28"/>
      <w:szCs w:val="28"/>
    </w:rPr>
  </w:style>
  <w:style w:type="paragraph" w:styleId="a7">
    <w:name w:val="Body Text"/>
    <w:basedOn w:val="a0"/>
    <w:link w:val="a8"/>
    <w:rsid w:val="00493039"/>
    <w:pPr>
      <w:widowControl w:val="0"/>
      <w:suppressAutoHyphens/>
      <w:autoSpaceDN w:val="0"/>
      <w:snapToGrid w:val="0"/>
      <w:spacing w:before="120" w:after="120" w:line="360" w:lineRule="auto"/>
      <w:jc w:val="center"/>
    </w:pPr>
    <w:rPr>
      <w:rFonts w:ascii="Times New Roman" w:eastAsia="標楷體" w:hAnsi="Times New Roman" w:cs="Times New Roman"/>
      <w:b/>
      <w:kern w:val="3"/>
      <w:sz w:val="36"/>
      <w:szCs w:val="20"/>
    </w:rPr>
  </w:style>
  <w:style w:type="character" w:customStyle="1" w:styleId="a8">
    <w:name w:val="本文 字元"/>
    <w:basedOn w:val="a1"/>
    <w:link w:val="a7"/>
    <w:rsid w:val="00493039"/>
    <w:rPr>
      <w:rFonts w:ascii="Times New Roman" w:eastAsia="標楷體" w:hAnsi="Times New Roman" w:cs="Times New Roman"/>
      <w:b/>
      <w:kern w:val="3"/>
      <w:sz w:val="36"/>
      <w:szCs w:val="20"/>
    </w:rPr>
  </w:style>
  <w:style w:type="paragraph" w:styleId="a9">
    <w:name w:val="List Paragraph"/>
    <w:basedOn w:val="a0"/>
    <w:uiPriority w:val="34"/>
    <w:qFormat/>
    <w:rsid w:val="00446436"/>
    <w:pPr>
      <w:widowControl w:val="0"/>
      <w:ind w:left="480"/>
    </w:pPr>
    <w:rPr>
      <w:rFonts w:asciiTheme="minorHAnsi" w:eastAsiaTheme="minorEastAsia" w:hAnsiTheme="minorHAnsi" w:cstheme="minorBidi"/>
      <w:kern w:val="2"/>
    </w:rPr>
  </w:style>
  <w:style w:type="paragraph" w:customStyle="1" w:styleId="ab">
    <w:name w:val="ab"/>
    <w:basedOn w:val="a0"/>
    <w:rsid w:val="003408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40879"/>
  </w:style>
  <w:style w:type="paragraph" w:customStyle="1" w:styleId="ac">
    <w:name w:val="ac"/>
    <w:basedOn w:val="a0"/>
    <w:rsid w:val="00340879"/>
    <w:pPr>
      <w:spacing w:before="100" w:beforeAutospacing="1" w:after="100" w:afterAutospacing="1"/>
    </w:pPr>
  </w:style>
  <w:style w:type="paragraph" w:styleId="aa">
    <w:name w:val="header"/>
    <w:basedOn w:val="a0"/>
    <w:link w:val="ad"/>
    <w:uiPriority w:val="99"/>
    <w:unhideWhenUsed/>
    <w:rsid w:val="004A0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1"/>
    <w:link w:val="aa"/>
    <w:uiPriority w:val="99"/>
    <w:rsid w:val="004A0F11"/>
    <w:rPr>
      <w:rFonts w:ascii="新細明體" w:eastAsia="新細明體" w:hAnsi="新細明體" w:cs="新細明體"/>
      <w:kern w:val="0"/>
      <w:sz w:val="20"/>
      <w:szCs w:val="20"/>
    </w:rPr>
  </w:style>
  <w:style w:type="paragraph" w:styleId="ae">
    <w:name w:val="footer"/>
    <w:basedOn w:val="a0"/>
    <w:link w:val="af"/>
    <w:uiPriority w:val="99"/>
    <w:unhideWhenUsed/>
    <w:rsid w:val="004A0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1"/>
    <w:link w:val="ae"/>
    <w:uiPriority w:val="99"/>
    <w:rsid w:val="004A0F11"/>
    <w:rPr>
      <w:rFonts w:ascii="新細明體" w:eastAsia="新細明體" w:hAnsi="新細明體" w:cs="新細明體"/>
      <w:kern w:val="0"/>
      <w:sz w:val="20"/>
      <w:szCs w:val="20"/>
    </w:rPr>
  </w:style>
  <w:style w:type="paragraph" w:customStyle="1" w:styleId="a">
    <w:name w:val="臨時用項目"/>
    <w:basedOn w:val="a9"/>
    <w:qFormat/>
    <w:rsid w:val="00D42745"/>
    <w:pPr>
      <w:numPr>
        <w:numId w:val="29"/>
      </w:numPr>
      <w:ind w:hanging="66"/>
    </w:pPr>
    <w:rPr>
      <w:rFonts w:ascii="標楷體-繁" w:eastAsia="標楷體-繁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Hou</dc:creator>
  <cp:keywords/>
  <dc:description/>
  <cp:lastModifiedBy>Ellen Hou</cp:lastModifiedBy>
  <cp:revision>6</cp:revision>
  <dcterms:created xsi:type="dcterms:W3CDTF">2023-12-21T05:17:00Z</dcterms:created>
  <dcterms:modified xsi:type="dcterms:W3CDTF">2023-12-21T17:25:00Z</dcterms:modified>
</cp:coreProperties>
</file>